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CE83" w14:textId="77777777" w:rsidR="006B7FDF" w:rsidRPr="00553DB6" w:rsidRDefault="0000211A" w:rsidP="00A74971">
      <w:pPr>
        <w:pStyle w:val="Heading1"/>
        <w:ind w:left="0"/>
        <w:rPr>
          <w:b w:val="0"/>
          <w:bCs w:val="0"/>
        </w:rPr>
      </w:pPr>
      <w:r w:rsidRPr="00553DB6">
        <w:t>S</w:t>
      </w:r>
      <w:r w:rsidRPr="00553DB6">
        <w:rPr>
          <w:spacing w:val="-1"/>
        </w:rPr>
        <w:t>UP</w:t>
      </w:r>
      <w:r w:rsidRPr="00553DB6">
        <w:rPr>
          <w:spacing w:val="-3"/>
        </w:rPr>
        <w:t>P</w:t>
      </w:r>
      <w:r w:rsidRPr="00553DB6">
        <w:t>O</w:t>
      </w:r>
      <w:r w:rsidRPr="00553DB6">
        <w:rPr>
          <w:spacing w:val="-1"/>
        </w:rPr>
        <w:t>RT</w:t>
      </w:r>
    </w:p>
    <w:p w14:paraId="6309583F" w14:textId="29E4A751" w:rsidR="006B7FDF" w:rsidRPr="00553DB6" w:rsidRDefault="0001125E" w:rsidP="00A74971">
      <w:pP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LAST NAME, FIRST NAME</w:t>
      </w:r>
    </w:p>
    <w:p w14:paraId="788B4EDC" w14:textId="77777777" w:rsidR="006B7FDF" w:rsidRPr="00553DB6" w:rsidRDefault="006B7FDF" w:rsidP="00A74971">
      <w:pPr>
        <w:rPr>
          <w:sz w:val="26"/>
          <w:szCs w:val="26"/>
        </w:rPr>
      </w:pPr>
    </w:p>
    <w:p w14:paraId="135D564B" w14:textId="7EE46EF7" w:rsidR="006B7FDF" w:rsidRPr="00553DB6" w:rsidRDefault="00DB31B5" w:rsidP="00A74971">
      <w:pPr>
        <w:pStyle w:val="BodyText"/>
        <w:ind w:left="0"/>
        <w:rPr>
          <w:b/>
          <w:u w:val="single"/>
        </w:rPr>
      </w:pPr>
      <w:r>
        <w:rPr>
          <w:b/>
          <w:u w:val="single"/>
        </w:rPr>
        <w:t>CURRENT</w:t>
      </w:r>
    </w:p>
    <w:p w14:paraId="4A9F9A15" w14:textId="0FC7FAE4" w:rsidR="007C60E5" w:rsidRPr="00553DB6" w:rsidRDefault="0000211A" w:rsidP="00A74971">
      <w:pPr>
        <w:pStyle w:val="BodyText"/>
        <w:ind w:left="0"/>
      </w:pPr>
      <w:r w:rsidRPr="00553DB6">
        <w:rPr>
          <w:b/>
          <w:spacing w:val="-1"/>
        </w:rPr>
        <w:t>T</w:t>
      </w:r>
      <w:r w:rsidRPr="00553DB6">
        <w:rPr>
          <w:b/>
        </w:rPr>
        <w:t>itl</w:t>
      </w:r>
      <w:r w:rsidRPr="00553DB6">
        <w:rPr>
          <w:b/>
          <w:spacing w:val="-1"/>
        </w:rPr>
        <w:t>e</w:t>
      </w:r>
      <w:r w:rsidRPr="00553DB6">
        <w:rPr>
          <w:b/>
        </w:rPr>
        <w:t xml:space="preserve">: </w:t>
      </w:r>
    </w:p>
    <w:p w14:paraId="67E6E879" w14:textId="05F0C0DE" w:rsidR="006B7FDF" w:rsidRPr="00553DB6" w:rsidRDefault="0000211A" w:rsidP="00A74971">
      <w:pPr>
        <w:pStyle w:val="BodyText"/>
        <w:ind w:left="0"/>
      </w:pPr>
      <w:r w:rsidRPr="00553DB6">
        <w:rPr>
          <w:b/>
          <w:spacing w:val="-1"/>
        </w:rPr>
        <w:t>T</w:t>
      </w:r>
      <w:r w:rsidRPr="00553DB6">
        <w:rPr>
          <w:b/>
        </w:rPr>
        <w:t>ime</w:t>
      </w:r>
      <w:r w:rsidRPr="00553DB6">
        <w:rPr>
          <w:b/>
          <w:spacing w:val="-1"/>
        </w:rPr>
        <w:t xml:space="preserve"> </w:t>
      </w:r>
      <w:r w:rsidRPr="00553DB6">
        <w:rPr>
          <w:b/>
        </w:rPr>
        <w:t>Commitm</w:t>
      </w:r>
      <w:r w:rsidRPr="00553DB6">
        <w:rPr>
          <w:b/>
          <w:spacing w:val="-1"/>
        </w:rPr>
        <w:t>e</w:t>
      </w:r>
      <w:r w:rsidRPr="00553DB6">
        <w:rPr>
          <w:b/>
        </w:rPr>
        <w:t>nts:</w:t>
      </w:r>
      <w:r w:rsidRPr="00553DB6">
        <w:t xml:space="preserve"> </w:t>
      </w:r>
      <w:r w:rsidR="00C05A90" w:rsidRPr="00553DB6">
        <w:t xml:space="preserve"> </w:t>
      </w:r>
    </w:p>
    <w:p w14:paraId="28049983" w14:textId="0023B56E" w:rsidR="007B3FEE" w:rsidRPr="00553DB6" w:rsidRDefault="0000211A" w:rsidP="00A74971">
      <w:pPr>
        <w:pStyle w:val="BodyText"/>
        <w:ind w:left="0"/>
      </w:pPr>
      <w:r w:rsidRPr="00553DB6">
        <w:rPr>
          <w:b/>
        </w:rPr>
        <w:t>Suppo</w:t>
      </w:r>
      <w:r w:rsidRPr="00553DB6">
        <w:rPr>
          <w:b/>
          <w:spacing w:val="-1"/>
        </w:rPr>
        <w:t>r</w:t>
      </w:r>
      <w:r w:rsidRPr="00553DB6">
        <w:rPr>
          <w:b/>
        </w:rPr>
        <w:t>ting</w:t>
      </w:r>
      <w:r w:rsidRPr="00553DB6">
        <w:rPr>
          <w:b/>
          <w:spacing w:val="-3"/>
        </w:rPr>
        <w:t xml:space="preserve"> </w:t>
      </w:r>
      <w:r w:rsidRPr="00553DB6">
        <w:rPr>
          <w:b/>
          <w:spacing w:val="1"/>
        </w:rPr>
        <w:t>A</w:t>
      </w:r>
      <w:r w:rsidRPr="00553DB6">
        <w:rPr>
          <w:b/>
          <w:spacing w:val="-3"/>
        </w:rPr>
        <w:t>g</w:t>
      </w:r>
      <w:r w:rsidRPr="00553DB6">
        <w:rPr>
          <w:b/>
          <w:spacing w:val="-1"/>
        </w:rPr>
        <w:t>e</w:t>
      </w:r>
      <w:r w:rsidRPr="00553DB6">
        <w:rPr>
          <w:b/>
          <w:spacing w:val="2"/>
        </w:rPr>
        <w:t>n</w:t>
      </w:r>
      <w:r w:rsidRPr="00553DB6">
        <w:rPr>
          <w:b/>
          <w:spacing w:val="3"/>
        </w:rPr>
        <w:t>c</w:t>
      </w:r>
      <w:r w:rsidRPr="00553DB6">
        <w:rPr>
          <w:b/>
          <w:spacing w:val="-8"/>
        </w:rPr>
        <w:t>y</w:t>
      </w:r>
      <w:r w:rsidRPr="00553DB6">
        <w:rPr>
          <w:b/>
        </w:rPr>
        <w:t>:</w:t>
      </w:r>
      <w:r w:rsidRPr="00553DB6">
        <w:rPr>
          <w:b/>
          <w:spacing w:val="2"/>
        </w:rPr>
        <w:t xml:space="preserve"> </w:t>
      </w:r>
    </w:p>
    <w:p w14:paraId="207169C9" w14:textId="538202CB" w:rsidR="006B7FDF" w:rsidRPr="00553DB6" w:rsidRDefault="0000211A" w:rsidP="00A74971">
      <w:pPr>
        <w:pStyle w:val="BodyText"/>
        <w:ind w:left="0"/>
        <w:rPr>
          <w:b/>
        </w:rPr>
      </w:pPr>
      <w:r w:rsidRPr="00553DB6">
        <w:rPr>
          <w:b/>
          <w:spacing w:val="-1"/>
        </w:rPr>
        <w:t>A</w:t>
      </w:r>
      <w:r w:rsidRPr="00553DB6">
        <w:rPr>
          <w:b/>
        </w:rPr>
        <w:t>dd</w:t>
      </w:r>
      <w:r w:rsidRPr="00553DB6">
        <w:rPr>
          <w:b/>
          <w:spacing w:val="-1"/>
        </w:rPr>
        <w:t>re</w:t>
      </w:r>
      <w:r w:rsidRPr="00553DB6">
        <w:rPr>
          <w:b/>
        </w:rPr>
        <w:t>ss:</w:t>
      </w:r>
    </w:p>
    <w:p w14:paraId="4DA7510C" w14:textId="74F3F9F3" w:rsidR="007B3FEE" w:rsidRPr="00553DB6" w:rsidRDefault="0000211A" w:rsidP="00A74971">
      <w:pPr>
        <w:pStyle w:val="BodyText"/>
        <w:ind w:left="0"/>
        <w:rPr>
          <w:spacing w:val="-1"/>
        </w:rPr>
      </w:pPr>
      <w:r w:rsidRPr="00553DB6">
        <w:rPr>
          <w:b/>
        </w:rPr>
        <w:t>Cont</w:t>
      </w:r>
      <w:r w:rsidRPr="00553DB6">
        <w:rPr>
          <w:b/>
          <w:spacing w:val="-1"/>
        </w:rPr>
        <w:t>rac</w:t>
      </w:r>
      <w:r w:rsidRPr="00553DB6">
        <w:rPr>
          <w:b/>
        </w:rPr>
        <w:t>tin</w:t>
      </w:r>
      <w:r w:rsidRPr="00553DB6">
        <w:rPr>
          <w:b/>
          <w:spacing w:val="-3"/>
        </w:rPr>
        <w:t>g</w:t>
      </w:r>
      <w:r w:rsidRPr="00553DB6">
        <w:rPr>
          <w:b/>
        </w:rPr>
        <w:t>/</w:t>
      </w:r>
      <w:r w:rsidRPr="00553DB6">
        <w:rPr>
          <w:b/>
          <w:spacing w:val="-1"/>
        </w:rPr>
        <w:t>G</w:t>
      </w:r>
      <w:r w:rsidRPr="00553DB6">
        <w:rPr>
          <w:b/>
          <w:spacing w:val="1"/>
        </w:rPr>
        <w:t>r</w:t>
      </w:r>
      <w:r w:rsidRPr="00553DB6">
        <w:rPr>
          <w:b/>
          <w:spacing w:val="-1"/>
        </w:rPr>
        <w:t>a</w:t>
      </w:r>
      <w:r w:rsidRPr="00553DB6">
        <w:rPr>
          <w:b/>
        </w:rPr>
        <w:t xml:space="preserve">nts </w:t>
      </w:r>
      <w:r w:rsidRPr="00553DB6">
        <w:rPr>
          <w:b/>
          <w:spacing w:val="-1"/>
        </w:rPr>
        <w:t>Off</w:t>
      </w:r>
      <w:r w:rsidRPr="00553DB6">
        <w:rPr>
          <w:b/>
          <w:spacing w:val="2"/>
        </w:rPr>
        <w:t>i</w:t>
      </w:r>
      <w:r w:rsidRPr="00553DB6">
        <w:rPr>
          <w:b/>
          <w:spacing w:val="1"/>
        </w:rPr>
        <w:t>c</w:t>
      </w:r>
      <w:r w:rsidRPr="00553DB6">
        <w:rPr>
          <w:b/>
          <w:spacing w:val="-1"/>
        </w:rPr>
        <w:t>er</w:t>
      </w:r>
      <w:r w:rsidRPr="00553DB6">
        <w:rPr>
          <w:b/>
        </w:rPr>
        <w:t xml:space="preserve">: </w:t>
      </w:r>
    </w:p>
    <w:p w14:paraId="6EA1C562" w14:textId="4EC8D9F0" w:rsidR="007C60E5" w:rsidRPr="00553DB6" w:rsidRDefault="0000211A" w:rsidP="00A74971">
      <w:pPr>
        <w:pStyle w:val="BodyText"/>
        <w:ind w:left="0"/>
      </w:pPr>
      <w:r w:rsidRPr="00553DB6">
        <w:rPr>
          <w:b/>
        </w:rPr>
        <w:t>P</w:t>
      </w:r>
      <w:r w:rsidRPr="00553DB6">
        <w:rPr>
          <w:b/>
          <w:spacing w:val="-1"/>
        </w:rPr>
        <w:t>erf</w:t>
      </w:r>
      <w:r w:rsidRPr="00553DB6">
        <w:rPr>
          <w:b/>
        </w:rPr>
        <w:t>o</w:t>
      </w:r>
      <w:r w:rsidRPr="00553DB6">
        <w:rPr>
          <w:b/>
          <w:spacing w:val="-1"/>
        </w:rPr>
        <w:t>r</w:t>
      </w:r>
      <w:r w:rsidRPr="00553DB6">
        <w:rPr>
          <w:b/>
        </w:rPr>
        <w:t>m</w:t>
      </w:r>
      <w:r w:rsidRPr="00553DB6">
        <w:rPr>
          <w:b/>
          <w:spacing w:val="-1"/>
        </w:rPr>
        <w:t>a</w:t>
      </w:r>
      <w:r w:rsidRPr="00553DB6">
        <w:rPr>
          <w:b/>
        </w:rPr>
        <w:t>n</w:t>
      </w:r>
      <w:r w:rsidRPr="00553DB6">
        <w:rPr>
          <w:b/>
          <w:spacing w:val="1"/>
        </w:rPr>
        <w:t>c</w:t>
      </w:r>
      <w:r w:rsidRPr="00553DB6">
        <w:rPr>
          <w:b/>
        </w:rPr>
        <w:t>e</w:t>
      </w:r>
      <w:r w:rsidRPr="00553DB6">
        <w:rPr>
          <w:b/>
          <w:spacing w:val="-1"/>
        </w:rPr>
        <w:t xml:space="preserve"> </w:t>
      </w:r>
      <w:r w:rsidRPr="00553DB6">
        <w:rPr>
          <w:b/>
        </w:rPr>
        <w:t>P</w:t>
      </w:r>
      <w:r w:rsidRPr="00553DB6">
        <w:rPr>
          <w:b/>
          <w:spacing w:val="-1"/>
        </w:rPr>
        <w:t>er</w:t>
      </w:r>
      <w:r w:rsidRPr="00553DB6">
        <w:rPr>
          <w:b/>
        </w:rPr>
        <w:t xml:space="preserve">iod: </w:t>
      </w:r>
    </w:p>
    <w:p w14:paraId="4F1E4453" w14:textId="0A5D9B64" w:rsidR="006B7FDF" w:rsidRPr="00553DB6" w:rsidRDefault="0000211A" w:rsidP="00A74971">
      <w:pPr>
        <w:pStyle w:val="BodyText"/>
        <w:ind w:left="0"/>
      </w:pPr>
      <w:r w:rsidRPr="00553DB6">
        <w:rPr>
          <w:b/>
          <w:spacing w:val="-3"/>
        </w:rPr>
        <w:t>L</w:t>
      </w:r>
      <w:r w:rsidRPr="00553DB6">
        <w:rPr>
          <w:b/>
          <w:spacing w:val="-1"/>
        </w:rPr>
        <w:t>e</w:t>
      </w:r>
      <w:r w:rsidRPr="00553DB6">
        <w:rPr>
          <w:b/>
          <w:spacing w:val="2"/>
        </w:rPr>
        <w:t>v</w:t>
      </w:r>
      <w:r w:rsidRPr="00553DB6">
        <w:rPr>
          <w:b/>
          <w:spacing w:val="-1"/>
        </w:rPr>
        <w:t>e</w:t>
      </w:r>
      <w:r w:rsidRPr="00553DB6">
        <w:rPr>
          <w:b/>
        </w:rPr>
        <w:t>l of</w:t>
      </w:r>
      <w:r w:rsidRPr="00553DB6">
        <w:rPr>
          <w:b/>
          <w:spacing w:val="-1"/>
        </w:rPr>
        <w:t xml:space="preserve"> f</w:t>
      </w:r>
      <w:r w:rsidRPr="00553DB6">
        <w:rPr>
          <w:b/>
        </w:rPr>
        <w:t>undi</w:t>
      </w:r>
      <w:r w:rsidRPr="00553DB6">
        <w:rPr>
          <w:b/>
          <w:spacing w:val="2"/>
        </w:rPr>
        <w:t>n</w:t>
      </w:r>
      <w:r w:rsidRPr="00553DB6">
        <w:rPr>
          <w:b/>
          <w:spacing w:val="-3"/>
        </w:rPr>
        <w:t>g</w:t>
      </w:r>
      <w:r w:rsidRPr="00553DB6">
        <w:rPr>
          <w:b/>
        </w:rPr>
        <w:t>:</w:t>
      </w:r>
      <w:r w:rsidRPr="00553DB6">
        <w:t xml:space="preserve"> $</w:t>
      </w:r>
    </w:p>
    <w:p w14:paraId="57300A94" w14:textId="441EFE94" w:rsidR="006B7FDF" w:rsidRPr="00553DB6" w:rsidRDefault="0000211A" w:rsidP="00A74971">
      <w:pPr>
        <w:pStyle w:val="BodyText"/>
        <w:ind w:left="0"/>
      </w:pPr>
      <w:r w:rsidRPr="00553DB6">
        <w:rPr>
          <w:b/>
        </w:rPr>
        <w:t>P</w:t>
      </w:r>
      <w:r w:rsidRPr="00553DB6">
        <w:rPr>
          <w:b/>
          <w:spacing w:val="-1"/>
        </w:rPr>
        <w:t>r</w:t>
      </w:r>
      <w:r w:rsidRPr="00553DB6">
        <w:rPr>
          <w:b/>
        </w:rPr>
        <w:t>oj</w:t>
      </w:r>
      <w:r w:rsidRPr="00553DB6">
        <w:rPr>
          <w:b/>
          <w:spacing w:val="-1"/>
        </w:rPr>
        <w:t>ec</w:t>
      </w:r>
      <w:r w:rsidRPr="00553DB6">
        <w:rPr>
          <w:b/>
        </w:rPr>
        <w:t xml:space="preserve">t </w:t>
      </w:r>
      <w:r w:rsidRPr="00553DB6">
        <w:rPr>
          <w:b/>
          <w:spacing w:val="-1"/>
        </w:rPr>
        <w:t>G</w:t>
      </w:r>
      <w:r w:rsidRPr="00553DB6">
        <w:rPr>
          <w:b/>
        </w:rPr>
        <w:t>o</w:t>
      </w:r>
      <w:r w:rsidRPr="00553DB6">
        <w:rPr>
          <w:b/>
          <w:spacing w:val="-1"/>
        </w:rPr>
        <w:t>a</w:t>
      </w:r>
      <w:r w:rsidRPr="00553DB6">
        <w:rPr>
          <w:b/>
        </w:rPr>
        <w:t xml:space="preserve">ls: </w:t>
      </w:r>
    </w:p>
    <w:p w14:paraId="6912B537" w14:textId="741956E5" w:rsidR="006B7FDF" w:rsidRPr="00553DB6" w:rsidRDefault="0000211A" w:rsidP="00A74971">
      <w:pPr>
        <w:pStyle w:val="BodyText"/>
        <w:ind w:left="0"/>
      </w:pPr>
      <w:r w:rsidRPr="00553DB6">
        <w:rPr>
          <w:b/>
        </w:rPr>
        <w:t>Sp</w:t>
      </w:r>
      <w:r w:rsidRPr="00553DB6">
        <w:rPr>
          <w:b/>
          <w:spacing w:val="-1"/>
        </w:rPr>
        <w:t>ec</w:t>
      </w:r>
      <w:r w:rsidRPr="00553DB6">
        <w:rPr>
          <w:b/>
        </w:rPr>
        <w:t>i</w:t>
      </w:r>
      <w:r w:rsidRPr="00553DB6">
        <w:rPr>
          <w:b/>
          <w:spacing w:val="-1"/>
        </w:rPr>
        <w:t>f</w:t>
      </w:r>
      <w:r w:rsidRPr="00553DB6">
        <w:rPr>
          <w:b/>
        </w:rPr>
        <w:t>ic</w:t>
      </w:r>
      <w:r w:rsidRPr="00553DB6">
        <w:rPr>
          <w:b/>
          <w:spacing w:val="-1"/>
        </w:rPr>
        <w:t xml:space="preserve"> A</w:t>
      </w:r>
      <w:r w:rsidRPr="00553DB6">
        <w:rPr>
          <w:b/>
        </w:rPr>
        <w:t>ims:</w:t>
      </w:r>
      <w:r w:rsidRPr="00553DB6">
        <w:t xml:space="preserve"> </w:t>
      </w:r>
    </w:p>
    <w:p w14:paraId="0DBEFCF0" w14:textId="0B2774F3" w:rsidR="006B7FDF" w:rsidRPr="00553DB6" w:rsidRDefault="0000211A" w:rsidP="00A74971">
      <w:pPr>
        <w:pStyle w:val="BodyText"/>
        <w:ind w:left="0"/>
      </w:pPr>
      <w:r w:rsidRPr="00553DB6">
        <w:rPr>
          <w:b/>
          <w:spacing w:val="-1"/>
        </w:rPr>
        <w:t>O</w:t>
      </w:r>
      <w:r w:rsidRPr="00553DB6">
        <w:rPr>
          <w:b/>
        </w:rPr>
        <w:t>v</w:t>
      </w:r>
      <w:r w:rsidRPr="00553DB6">
        <w:rPr>
          <w:b/>
          <w:spacing w:val="-1"/>
        </w:rPr>
        <w:t>er</w:t>
      </w:r>
      <w:r w:rsidRPr="00553DB6">
        <w:rPr>
          <w:b/>
        </w:rPr>
        <w:t>l</w:t>
      </w:r>
      <w:r w:rsidRPr="00553DB6">
        <w:rPr>
          <w:b/>
          <w:spacing w:val="-1"/>
        </w:rPr>
        <w:t>a</w:t>
      </w:r>
      <w:r w:rsidRPr="00553DB6">
        <w:rPr>
          <w:b/>
        </w:rPr>
        <w:t xml:space="preserve">p: </w:t>
      </w:r>
    </w:p>
    <w:p w14:paraId="5D6A84F4" w14:textId="77777777" w:rsidR="006B7FDF" w:rsidRPr="00553DB6" w:rsidRDefault="006B7FDF" w:rsidP="00DC42AC">
      <w:pPr>
        <w:pStyle w:val="BodyText"/>
        <w:ind w:left="0"/>
      </w:pPr>
    </w:p>
    <w:p w14:paraId="2607A8D1" w14:textId="518E00DB" w:rsidR="007B3FEE" w:rsidRPr="00553DB6" w:rsidRDefault="00DB31B5" w:rsidP="00A74971">
      <w:pPr>
        <w:pStyle w:val="BodyText"/>
        <w:ind w:left="0"/>
      </w:pPr>
      <w:r>
        <w:rPr>
          <w:b/>
          <w:u w:val="single" w:color="000000"/>
        </w:rPr>
        <w:t>PENDING</w:t>
      </w:r>
    </w:p>
    <w:p w14:paraId="36C3421C" w14:textId="03BE352B" w:rsidR="000E5FF1" w:rsidRPr="000E5FF1" w:rsidRDefault="000E5FF1" w:rsidP="000E5FF1">
      <w:pPr>
        <w:rPr>
          <w:rFonts w:ascii="Times New Roman" w:eastAsia="Times New Roman" w:hAnsi="Times New Roman" w:cs="Times New Roman"/>
          <w:b/>
          <w:bCs/>
          <w:color w:val="000000"/>
          <w:sz w:val="24"/>
          <w:szCs w:val="24"/>
        </w:rPr>
      </w:pPr>
      <w:r w:rsidRPr="000E5FF1">
        <w:rPr>
          <w:rFonts w:ascii="Times New Roman" w:hAnsi="Times New Roman" w:cs="Times New Roman"/>
          <w:b/>
          <w:sz w:val="24"/>
          <w:szCs w:val="24"/>
        </w:rPr>
        <w:t>Title:</w:t>
      </w:r>
      <w:r w:rsidRPr="000E5FF1">
        <w:rPr>
          <w:rFonts w:ascii="Times New Roman" w:hAnsi="Times New Roman" w:cs="Times New Roman"/>
          <w:sz w:val="24"/>
          <w:szCs w:val="24"/>
        </w:rPr>
        <w:t xml:space="preserve"> </w:t>
      </w:r>
    </w:p>
    <w:p w14:paraId="7BCBF5F9" w14:textId="330A7083"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Time Commitments:</w:t>
      </w:r>
    </w:p>
    <w:p w14:paraId="5AA84E70" w14:textId="328B2CC7"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Supporting Agency:</w:t>
      </w:r>
      <w:r w:rsidRPr="000E5FF1">
        <w:rPr>
          <w:rFonts w:ascii="Times New Roman" w:hAnsi="Times New Roman" w:cs="Times New Roman"/>
          <w:sz w:val="24"/>
          <w:szCs w:val="24"/>
        </w:rPr>
        <w:tab/>
      </w:r>
    </w:p>
    <w:p w14:paraId="05D5F7A2" w14:textId="77777777" w:rsidR="000E5FF1" w:rsidRPr="000E5FF1" w:rsidRDefault="000E5FF1" w:rsidP="000E5FF1">
      <w:pPr>
        <w:autoSpaceDE w:val="0"/>
        <w:autoSpaceDN w:val="0"/>
        <w:adjustRightInd w:val="0"/>
        <w:rPr>
          <w:rFonts w:ascii="Times New Roman" w:hAnsi="Times New Roman" w:cs="Times New Roman"/>
          <w:sz w:val="24"/>
          <w:szCs w:val="24"/>
        </w:rPr>
      </w:pPr>
      <w:r w:rsidRPr="000E5FF1">
        <w:rPr>
          <w:rFonts w:ascii="Times New Roman" w:hAnsi="Times New Roman" w:cs="Times New Roman"/>
          <w:b/>
          <w:sz w:val="24"/>
          <w:szCs w:val="24"/>
        </w:rPr>
        <w:t>Address:</w:t>
      </w:r>
      <w:r w:rsidRPr="000E5FF1">
        <w:rPr>
          <w:rFonts w:ascii="Times New Roman" w:hAnsi="Times New Roman" w:cs="Times New Roman"/>
          <w:sz w:val="24"/>
          <w:szCs w:val="24"/>
        </w:rPr>
        <w:t xml:space="preserve"> </w:t>
      </w:r>
    </w:p>
    <w:p w14:paraId="27DB4D5B" w14:textId="75FC2D0E"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 xml:space="preserve">Contracting/Grants Officer: </w:t>
      </w:r>
      <w:bookmarkStart w:id="0" w:name="_GoBack"/>
      <w:bookmarkEnd w:id="0"/>
    </w:p>
    <w:p w14:paraId="23337500" w14:textId="2041AA4F"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 xml:space="preserve">Performance Period: </w:t>
      </w:r>
    </w:p>
    <w:p w14:paraId="081C4BC8" w14:textId="122F4E47"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Level of Funding:</w:t>
      </w:r>
      <w:r w:rsidRPr="000E5FF1">
        <w:rPr>
          <w:rFonts w:ascii="Times New Roman" w:hAnsi="Times New Roman" w:cs="Times New Roman"/>
          <w:sz w:val="24"/>
          <w:szCs w:val="24"/>
        </w:rPr>
        <w:t xml:space="preserve"> $ </w:t>
      </w:r>
    </w:p>
    <w:p w14:paraId="4093F5C6" w14:textId="3BDAA866" w:rsidR="000E5FF1" w:rsidRPr="000E5FF1" w:rsidRDefault="000E5FF1" w:rsidP="000E5FF1">
      <w:pPr>
        <w:rPr>
          <w:rFonts w:ascii="Times New Roman" w:hAnsi="Times New Roman" w:cs="Times New Roman"/>
          <w:sz w:val="24"/>
          <w:szCs w:val="24"/>
        </w:rPr>
      </w:pPr>
      <w:r w:rsidRPr="000E5FF1">
        <w:rPr>
          <w:rFonts w:ascii="Times New Roman" w:hAnsi="Times New Roman" w:cs="Times New Roman"/>
          <w:b/>
          <w:sz w:val="24"/>
          <w:szCs w:val="24"/>
        </w:rPr>
        <w:t xml:space="preserve">Project Goal: </w:t>
      </w:r>
    </w:p>
    <w:p w14:paraId="074876AA" w14:textId="4E7B2A25" w:rsidR="000E5FF1" w:rsidRPr="00F128DE" w:rsidRDefault="000E5FF1" w:rsidP="000E5FF1">
      <w:pPr>
        <w:rPr>
          <w:rFonts w:ascii="Times New Roman" w:hAnsi="Times New Roman" w:cs="Times New Roman"/>
          <w:sz w:val="24"/>
          <w:szCs w:val="24"/>
        </w:rPr>
      </w:pPr>
      <w:r w:rsidRPr="00F128DE">
        <w:rPr>
          <w:rFonts w:ascii="Times New Roman" w:hAnsi="Times New Roman" w:cs="Times New Roman"/>
          <w:b/>
          <w:sz w:val="24"/>
          <w:szCs w:val="24"/>
        </w:rPr>
        <w:t>Specific Aims:</w:t>
      </w:r>
      <w:r w:rsidR="001161E7">
        <w:rPr>
          <w:rFonts w:ascii="Times New Roman" w:hAnsi="Times New Roman" w:cs="Times New Roman"/>
          <w:b/>
          <w:sz w:val="24"/>
          <w:szCs w:val="24"/>
        </w:rPr>
        <w:t xml:space="preserve"> </w:t>
      </w:r>
    </w:p>
    <w:p w14:paraId="01FD010C" w14:textId="1D27D7A6" w:rsidR="000E5FF1" w:rsidRPr="0001125E" w:rsidRDefault="0001125E" w:rsidP="000E5FF1">
      <w:pPr>
        <w:rPr>
          <w:rFonts w:ascii="Times New Roman" w:eastAsia="Times New Roman" w:hAnsi="Times New Roman"/>
          <w:b/>
          <w:spacing w:val="-1"/>
          <w:sz w:val="24"/>
          <w:szCs w:val="24"/>
        </w:rPr>
      </w:pPr>
      <w:r w:rsidRPr="0001125E">
        <w:rPr>
          <w:rFonts w:ascii="Times New Roman" w:eastAsia="Times New Roman" w:hAnsi="Times New Roman"/>
          <w:b/>
          <w:spacing w:val="-1"/>
          <w:sz w:val="24"/>
          <w:szCs w:val="24"/>
        </w:rPr>
        <w:t xml:space="preserve">Overlap: </w:t>
      </w:r>
    </w:p>
    <w:p w14:paraId="1E688F66" w14:textId="684A9D5F" w:rsidR="006B7FDF" w:rsidRDefault="006B7FDF" w:rsidP="00A74971">
      <w:pPr>
        <w:rPr>
          <w:sz w:val="26"/>
          <w:szCs w:val="26"/>
        </w:rPr>
      </w:pPr>
    </w:p>
    <w:p w14:paraId="1184432B" w14:textId="1FB64EFC" w:rsidR="0001125E" w:rsidRPr="0001125E" w:rsidRDefault="00DB31B5" w:rsidP="0001125E">
      <w:pPr>
        <w:pStyle w:val="BodyText"/>
        <w:ind w:left="0"/>
        <w:rPr>
          <w:b/>
          <w:u w:val="single" w:color="000000"/>
        </w:rPr>
      </w:pPr>
      <w:r>
        <w:rPr>
          <w:b/>
          <w:u w:val="single" w:color="000000"/>
        </w:rPr>
        <w:t>IN-KIND</w:t>
      </w:r>
    </w:p>
    <w:p w14:paraId="2F565447" w14:textId="1DEBE948" w:rsidR="0001125E" w:rsidRDefault="0001125E" w:rsidP="00A74971">
      <w:pPr>
        <w:rPr>
          <w:sz w:val="26"/>
          <w:szCs w:val="26"/>
        </w:rPr>
      </w:pPr>
    </w:p>
    <w:p w14:paraId="7E613F8D" w14:textId="71CCABE6" w:rsidR="0001125E" w:rsidRPr="0001125E" w:rsidRDefault="0001125E" w:rsidP="00A74971">
      <w:pPr>
        <w:rPr>
          <w:rFonts w:ascii="Times New Roman" w:hAnsi="Times New Roman" w:cs="Times New Roman"/>
          <w:b/>
          <w:sz w:val="24"/>
          <w:szCs w:val="24"/>
        </w:rPr>
      </w:pPr>
      <w:r w:rsidRPr="0001125E">
        <w:rPr>
          <w:rFonts w:ascii="Times New Roman" w:hAnsi="Times New Roman" w:cs="Times New Roman"/>
          <w:b/>
          <w:sz w:val="24"/>
          <w:szCs w:val="24"/>
        </w:rPr>
        <w:t>Summary of In-Kind Contribution:</w:t>
      </w:r>
    </w:p>
    <w:p w14:paraId="1A066FC4" w14:textId="18EBFDA0" w:rsidR="0001125E" w:rsidRPr="0001125E" w:rsidRDefault="0001125E" w:rsidP="00A74971">
      <w:pPr>
        <w:rPr>
          <w:rFonts w:ascii="Times New Roman" w:hAnsi="Times New Roman" w:cs="Times New Roman"/>
          <w:b/>
          <w:sz w:val="24"/>
          <w:szCs w:val="24"/>
        </w:rPr>
      </w:pPr>
      <w:r w:rsidRPr="0001125E">
        <w:rPr>
          <w:rFonts w:ascii="Times New Roman" w:hAnsi="Times New Roman" w:cs="Times New Roman"/>
          <w:b/>
          <w:sz w:val="24"/>
          <w:szCs w:val="24"/>
        </w:rPr>
        <w:t>Status of Support:</w:t>
      </w:r>
      <w:r w:rsidR="003F715D">
        <w:rPr>
          <w:rFonts w:ascii="Times New Roman" w:hAnsi="Times New Roman" w:cs="Times New Roman"/>
          <w:b/>
          <w:sz w:val="24"/>
          <w:szCs w:val="24"/>
        </w:rPr>
        <w:t xml:space="preserve"> </w:t>
      </w:r>
    </w:p>
    <w:p w14:paraId="2123F1B3" w14:textId="5D9ACF09" w:rsidR="0001125E" w:rsidRPr="0001125E" w:rsidRDefault="0001125E" w:rsidP="00A74971">
      <w:pPr>
        <w:rPr>
          <w:rFonts w:ascii="Times New Roman" w:hAnsi="Times New Roman" w:cs="Times New Roman"/>
          <w:b/>
          <w:sz w:val="24"/>
          <w:szCs w:val="24"/>
        </w:rPr>
      </w:pPr>
      <w:r w:rsidRPr="0001125E">
        <w:rPr>
          <w:rFonts w:ascii="Times New Roman" w:hAnsi="Times New Roman" w:cs="Times New Roman"/>
          <w:b/>
          <w:sz w:val="24"/>
          <w:szCs w:val="24"/>
        </w:rPr>
        <w:t>Performance Period (if available):</w:t>
      </w:r>
      <w:r w:rsidRPr="0001125E">
        <w:rPr>
          <w:rFonts w:ascii="Times New Roman" w:hAnsi="Times New Roman" w:cs="Times New Roman"/>
          <w:b/>
          <w:sz w:val="24"/>
          <w:szCs w:val="24"/>
        </w:rPr>
        <w:br/>
        <w:t>Time Commitments (if available):</w:t>
      </w:r>
    </w:p>
    <w:p w14:paraId="17057C5D" w14:textId="17BC32C4" w:rsidR="0001125E" w:rsidRPr="0001125E" w:rsidRDefault="0001125E" w:rsidP="00A74971">
      <w:pPr>
        <w:rPr>
          <w:rFonts w:ascii="Times New Roman" w:hAnsi="Times New Roman" w:cs="Times New Roman"/>
          <w:b/>
          <w:sz w:val="24"/>
          <w:szCs w:val="24"/>
        </w:rPr>
      </w:pPr>
      <w:r w:rsidRPr="0001125E">
        <w:rPr>
          <w:rFonts w:ascii="Times New Roman" w:hAnsi="Times New Roman" w:cs="Times New Roman"/>
          <w:b/>
          <w:sz w:val="24"/>
          <w:szCs w:val="24"/>
        </w:rPr>
        <w:t xml:space="preserve">Estimated Level of Funding (if available): </w:t>
      </w:r>
    </w:p>
    <w:p w14:paraId="0DB401DE" w14:textId="4DB8671B" w:rsidR="0001125E" w:rsidRDefault="0001125E" w:rsidP="00A74971">
      <w:pPr>
        <w:rPr>
          <w:sz w:val="26"/>
          <w:szCs w:val="26"/>
        </w:rPr>
      </w:pPr>
    </w:p>
    <w:p w14:paraId="36585F42" w14:textId="0AB7A8A6" w:rsidR="0001125E" w:rsidRPr="0001125E" w:rsidRDefault="00DB31B5" w:rsidP="0001125E">
      <w:pPr>
        <w:pStyle w:val="BodyText"/>
        <w:ind w:left="0"/>
        <w:rPr>
          <w:b/>
          <w:u w:val="single" w:color="000000"/>
        </w:rPr>
      </w:pPr>
      <w:r>
        <w:rPr>
          <w:b/>
          <w:u w:val="single" w:color="000000"/>
        </w:rPr>
        <w:t>CERTIFICATION STATEMENT</w:t>
      </w:r>
    </w:p>
    <w:p w14:paraId="1E3315E4" w14:textId="28DB9662" w:rsidR="0001125E" w:rsidRDefault="0001125E" w:rsidP="00A74971">
      <w:pPr>
        <w:rPr>
          <w:sz w:val="26"/>
          <w:szCs w:val="26"/>
        </w:rPr>
      </w:pPr>
    </w:p>
    <w:p w14:paraId="223ECE6E" w14:textId="76C95742" w:rsidR="0001125E" w:rsidRPr="0001125E" w:rsidRDefault="0001125E" w:rsidP="0001125E">
      <w:pPr>
        <w:spacing w:after="160" w:line="259" w:lineRule="auto"/>
        <w:rPr>
          <w:rFonts w:ascii="Times New Roman" w:hAnsi="Times New Roman" w:cs="Times New Roman"/>
          <w:sz w:val="24"/>
          <w:szCs w:val="24"/>
        </w:rPr>
      </w:pPr>
      <w:r w:rsidRPr="0001125E">
        <w:rPr>
          <w:rFonts w:ascii="Times New Roman" w:hAnsi="Times New Roman" w:cs="Times New Roman"/>
          <w:sz w:val="24"/>
          <w:szCs w:val="24"/>
        </w:rPr>
        <w:t>I, PD/PI</w:t>
      </w:r>
      <w:r w:rsidR="00DB31B5">
        <w:rPr>
          <w:rFonts w:ascii="Times New Roman" w:hAnsi="Times New Roman" w:cs="Times New Roman"/>
          <w:sz w:val="24"/>
          <w:szCs w:val="24"/>
        </w:rPr>
        <w:t>, Partnering PI,</w:t>
      </w:r>
      <w:r w:rsidRPr="0001125E">
        <w:rPr>
          <w:rFonts w:ascii="Times New Roman" w:hAnsi="Times New Roman" w:cs="Times New Roman"/>
          <w:sz w:val="24"/>
          <w:szCs w:val="24"/>
        </w:rPr>
        <w:t xml:space="preserve"> or other senior/key personnel, </w:t>
      </w:r>
      <w:bookmarkStart w:id="1" w:name="_Hlk55918312"/>
      <w:r w:rsidRPr="0001125E">
        <w:rPr>
          <w:rFonts w:ascii="Times New Roman" w:hAnsi="Times New Roman" w:cs="Times New Roman"/>
          <w:sz w:val="24"/>
          <w:szCs w:val="24"/>
        </w:rPr>
        <w:t xml:space="preserve">certify that the statements herein are </w:t>
      </w:r>
      <w:bookmarkEnd w:id="1"/>
      <w:r w:rsidRPr="0001125E">
        <w:rPr>
          <w:rFonts w:ascii="Times New Roman" w:hAnsi="Times New Roman" w:cs="Times New Roman"/>
          <w:sz w:val="24"/>
          <w:szCs w:val="24"/>
        </w:rPr>
        <w:t>current, accurate, and complete to the best of my knowledge</w:t>
      </w:r>
      <w:r w:rsidR="008B62AD">
        <w:rPr>
          <w:rFonts w:ascii="Times New Roman" w:hAnsi="Times New Roman" w:cs="Times New Roman"/>
          <w:sz w:val="24"/>
          <w:szCs w:val="24"/>
        </w:rPr>
        <w:t>;</w:t>
      </w:r>
      <w:r w:rsidRPr="0001125E">
        <w:rPr>
          <w:rFonts w:ascii="Times New Roman" w:hAnsi="Times New Roman" w:cs="Times New Roman"/>
          <w:sz w:val="24"/>
          <w:szCs w:val="24"/>
        </w:rPr>
        <w:t xml:space="preserve"> I agree to update such disclosure at the request of the agency prior to the award of support and at any subsequent time the agency determines appropriate during the term of the award; and I have been made aware of the requirements under Section 223(a)(1) of the William M. (Mac) Thornberry National Defense Authorization Act for Fiscal Year 2021. I am aware that any false, fictitious, or fraudulent statements or claims may subject me to criminal, civil, or administrative penalties (U.S. Code, Title 218, Section 1001).</w:t>
      </w:r>
    </w:p>
    <w:p w14:paraId="3EB278DE" w14:textId="169A62F0" w:rsidR="0001125E" w:rsidRDefault="0001125E" w:rsidP="0001125E">
      <w:pPr>
        <w:spacing w:after="160" w:line="259" w:lineRule="auto"/>
        <w:rPr>
          <w:rFonts w:ascii="Times New Roman" w:hAnsi="Times New Roman" w:cs="Times New Roman"/>
          <w:sz w:val="24"/>
          <w:szCs w:val="24"/>
        </w:rPr>
      </w:pPr>
      <w:r w:rsidRPr="0001125E">
        <w:rPr>
          <w:rFonts w:ascii="Times New Roman" w:hAnsi="Times New Roman" w:cs="Times New Roman"/>
          <w:sz w:val="24"/>
          <w:szCs w:val="24"/>
        </w:rPr>
        <w:t xml:space="preserve">Signature: </w:t>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r>
      <w:r w:rsidRPr="0001125E">
        <w:rPr>
          <w:rFonts w:ascii="Times New Roman" w:hAnsi="Times New Roman" w:cs="Times New Roman"/>
          <w:sz w:val="24"/>
          <w:szCs w:val="24"/>
        </w:rPr>
        <w:softHyphen/>
        <w:t xml:space="preserve"> </w:t>
      </w:r>
      <w:r w:rsidRPr="0001125E">
        <w:rPr>
          <w:rFonts w:ascii="Times New Roman" w:hAnsi="Times New Roman" w:cs="Times New Roman"/>
          <w:sz w:val="24"/>
          <w:szCs w:val="24"/>
        </w:rPr>
        <w:tab/>
        <w:t xml:space="preserve"> </w:t>
      </w:r>
    </w:p>
    <w:p w14:paraId="3BD23EF8" w14:textId="77777777" w:rsidR="0001125E" w:rsidRPr="0001125E" w:rsidRDefault="0001125E" w:rsidP="0001125E">
      <w:pPr>
        <w:spacing w:after="160" w:line="259" w:lineRule="auto"/>
        <w:rPr>
          <w:rFonts w:ascii="Times New Roman" w:hAnsi="Times New Roman" w:cs="Times New Roman"/>
          <w:sz w:val="24"/>
          <w:szCs w:val="24"/>
        </w:rPr>
      </w:pPr>
    </w:p>
    <w:p w14:paraId="0B24FD2E" w14:textId="5FD3A82D" w:rsidR="0001125E" w:rsidRPr="0001125E" w:rsidRDefault="0001125E" w:rsidP="0001125E">
      <w:pPr>
        <w:rPr>
          <w:rFonts w:ascii="Times New Roman" w:hAnsi="Times New Roman" w:cs="Times New Roman"/>
          <w:sz w:val="24"/>
          <w:szCs w:val="24"/>
        </w:rPr>
      </w:pPr>
      <w:r w:rsidRPr="0001125E">
        <w:rPr>
          <w:rFonts w:ascii="Times New Roman" w:hAnsi="Times New Roman" w:cs="Times New Roman"/>
          <w:sz w:val="24"/>
          <w:szCs w:val="24"/>
        </w:rPr>
        <w:t>Date:</w:t>
      </w:r>
    </w:p>
    <w:p w14:paraId="2B062694" w14:textId="0BC68943" w:rsidR="0001125E" w:rsidRDefault="0001125E" w:rsidP="00A74971">
      <w:pPr>
        <w:rPr>
          <w:sz w:val="26"/>
          <w:szCs w:val="26"/>
        </w:rPr>
      </w:pPr>
    </w:p>
    <w:p w14:paraId="5A8C88A9" w14:textId="77777777" w:rsidR="0001125E" w:rsidRDefault="0001125E" w:rsidP="00A74971">
      <w:pPr>
        <w:rPr>
          <w:sz w:val="26"/>
          <w:szCs w:val="26"/>
        </w:rPr>
      </w:pPr>
    </w:p>
    <w:p w14:paraId="70858316" w14:textId="5A59AE54" w:rsidR="00C05A90" w:rsidRPr="00553DB6" w:rsidRDefault="00DB31B5" w:rsidP="00A74971">
      <w:pPr>
        <w:pStyle w:val="BodyText"/>
        <w:ind w:left="0"/>
      </w:pPr>
      <w:r>
        <w:rPr>
          <w:b/>
          <w:u w:val="single" w:color="000000"/>
        </w:rPr>
        <w:t>PREVIOUS</w:t>
      </w:r>
    </w:p>
    <w:p w14:paraId="00A73346" w14:textId="1C88B36E" w:rsidR="00C05A90" w:rsidRPr="00553DB6" w:rsidRDefault="00C05A90" w:rsidP="007B3FEE">
      <w:pPr>
        <w:rPr>
          <w:rFonts w:ascii="Times New Roman" w:eastAsia="Times New Roman" w:hAnsi="Times New Roman" w:cs="Times New Roman"/>
          <w:b/>
          <w:bCs/>
          <w:color w:val="000000"/>
          <w:sz w:val="24"/>
          <w:szCs w:val="24"/>
        </w:rPr>
      </w:pPr>
      <w:r w:rsidRPr="00553DB6">
        <w:rPr>
          <w:rFonts w:ascii="Times New Roman" w:hAnsi="Times New Roman" w:cs="Times New Roman"/>
          <w:b/>
          <w:sz w:val="24"/>
          <w:szCs w:val="24"/>
        </w:rPr>
        <w:t>Title:</w:t>
      </w:r>
      <w:r w:rsidRPr="00553DB6">
        <w:rPr>
          <w:rFonts w:ascii="Times New Roman" w:hAnsi="Times New Roman" w:cs="Times New Roman"/>
          <w:sz w:val="24"/>
          <w:szCs w:val="24"/>
        </w:rPr>
        <w:t xml:space="preserve"> </w:t>
      </w:r>
    </w:p>
    <w:p w14:paraId="2966C0F9" w14:textId="4358384F"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Time Commitments:</w:t>
      </w:r>
      <w:r w:rsidRPr="00553DB6">
        <w:rPr>
          <w:rFonts w:ascii="Times New Roman" w:hAnsi="Times New Roman" w:cs="Times New Roman"/>
          <w:sz w:val="24"/>
          <w:szCs w:val="24"/>
        </w:rPr>
        <w:tab/>
      </w:r>
    </w:p>
    <w:p w14:paraId="6605E14E" w14:textId="2A751521" w:rsidR="00C05A90" w:rsidRPr="00553DB6" w:rsidRDefault="00C05A90" w:rsidP="007B3FEE">
      <w:pPr>
        <w:rPr>
          <w:rFonts w:ascii="Times New Roman" w:hAnsi="Times New Roman" w:cs="Times New Roman"/>
          <w:sz w:val="24"/>
          <w:szCs w:val="24"/>
        </w:rPr>
      </w:pPr>
      <w:r w:rsidRPr="00553DB6">
        <w:rPr>
          <w:rFonts w:ascii="Times New Roman" w:hAnsi="Times New Roman" w:cs="Times New Roman"/>
          <w:b/>
          <w:sz w:val="24"/>
          <w:szCs w:val="24"/>
        </w:rPr>
        <w:t>Supporting Agency:</w:t>
      </w:r>
      <w:r w:rsidRPr="00553DB6">
        <w:rPr>
          <w:rFonts w:ascii="Times New Roman" w:hAnsi="Times New Roman" w:cs="Times New Roman"/>
          <w:sz w:val="24"/>
          <w:szCs w:val="24"/>
        </w:rPr>
        <w:tab/>
      </w:r>
    </w:p>
    <w:p w14:paraId="12EDDBCA" w14:textId="77777777" w:rsidR="005E4C1F" w:rsidRPr="00553DB6" w:rsidRDefault="00C05A90" w:rsidP="007B3FEE">
      <w:pPr>
        <w:autoSpaceDE w:val="0"/>
        <w:autoSpaceDN w:val="0"/>
        <w:adjustRightInd w:val="0"/>
        <w:rPr>
          <w:rFonts w:ascii="Times New Roman" w:hAnsi="Times New Roman" w:cs="Times New Roman"/>
          <w:sz w:val="24"/>
          <w:szCs w:val="24"/>
        </w:rPr>
      </w:pPr>
      <w:r w:rsidRPr="00553DB6">
        <w:rPr>
          <w:rFonts w:ascii="Times New Roman" w:hAnsi="Times New Roman" w:cs="Times New Roman"/>
          <w:b/>
          <w:sz w:val="24"/>
          <w:szCs w:val="24"/>
        </w:rPr>
        <w:t>Address:</w:t>
      </w:r>
      <w:r w:rsidRPr="00553DB6">
        <w:rPr>
          <w:rFonts w:ascii="Times New Roman" w:hAnsi="Times New Roman" w:cs="Times New Roman"/>
          <w:sz w:val="24"/>
          <w:szCs w:val="24"/>
        </w:rPr>
        <w:t xml:space="preserve"> </w:t>
      </w:r>
    </w:p>
    <w:p w14:paraId="43A718A5" w14:textId="68B85213" w:rsidR="00C05A90" w:rsidRPr="00553DB6"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 xml:space="preserve">Contracting/Grants Officer: </w:t>
      </w:r>
    </w:p>
    <w:p w14:paraId="7C694BA1" w14:textId="0231A0DC" w:rsidR="00C05A90" w:rsidRPr="00553DB6"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 xml:space="preserve">Performance Period: </w:t>
      </w:r>
    </w:p>
    <w:p w14:paraId="6E874996" w14:textId="44F4D85C" w:rsidR="00C05A90" w:rsidRPr="00553DB6"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Level of Funding:</w:t>
      </w:r>
      <w:r w:rsidRPr="00553DB6">
        <w:rPr>
          <w:rFonts w:ascii="Times New Roman" w:hAnsi="Times New Roman" w:cs="Times New Roman"/>
          <w:sz w:val="24"/>
          <w:szCs w:val="24"/>
        </w:rPr>
        <w:t xml:space="preserve"> $</w:t>
      </w:r>
    </w:p>
    <w:p w14:paraId="35800650" w14:textId="001D235C" w:rsidR="005E4C1F" w:rsidRPr="00A4278D" w:rsidRDefault="00C05A90" w:rsidP="005E4C1F">
      <w:pPr>
        <w:rPr>
          <w:rFonts w:ascii="Times New Roman" w:hAnsi="Times New Roman" w:cs="Times New Roman"/>
          <w:sz w:val="24"/>
          <w:szCs w:val="24"/>
        </w:rPr>
      </w:pPr>
      <w:r w:rsidRPr="00553DB6">
        <w:rPr>
          <w:rFonts w:ascii="Times New Roman" w:hAnsi="Times New Roman" w:cs="Times New Roman"/>
          <w:b/>
          <w:sz w:val="24"/>
          <w:szCs w:val="24"/>
        </w:rPr>
        <w:t>Project Goal:</w:t>
      </w:r>
      <w:r w:rsidR="00723370" w:rsidRPr="00553DB6">
        <w:rPr>
          <w:rFonts w:ascii="Times New Roman" w:hAnsi="Times New Roman" w:cs="Times New Roman"/>
          <w:b/>
          <w:sz w:val="24"/>
          <w:szCs w:val="24"/>
        </w:rPr>
        <w:t xml:space="preserve"> </w:t>
      </w:r>
    </w:p>
    <w:p w14:paraId="571EE11F" w14:textId="78E2340B" w:rsidR="00C05A90" w:rsidRPr="00A4278D" w:rsidRDefault="005E4C1F" w:rsidP="005E4C1F">
      <w:pPr>
        <w:rPr>
          <w:rFonts w:ascii="Times New Roman" w:hAnsi="Times New Roman" w:cs="Times New Roman"/>
          <w:sz w:val="24"/>
          <w:szCs w:val="24"/>
        </w:rPr>
      </w:pPr>
      <w:r w:rsidRPr="00A4278D">
        <w:rPr>
          <w:rFonts w:ascii="Times New Roman" w:hAnsi="Times New Roman" w:cs="Times New Roman"/>
          <w:b/>
          <w:sz w:val="24"/>
          <w:szCs w:val="24"/>
        </w:rPr>
        <w:t>Specific Aims</w:t>
      </w:r>
      <w:r w:rsidR="00A74971" w:rsidRPr="00A4278D">
        <w:rPr>
          <w:rFonts w:ascii="Times New Roman" w:hAnsi="Times New Roman" w:cs="Times New Roman"/>
          <w:b/>
          <w:sz w:val="24"/>
          <w:szCs w:val="24"/>
        </w:rPr>
        <w:t>:</w:t>
      </w:r>
      <w:r w:rsidRPr="00553DB6">
        <w:rPr>
          <w:rFonts w:ascii="Times New Roman" w:hAnsi="Times New Roman" w:cs="Times New Roman"/>
          <w:b/>
          <w:sz w:val="24"/>
          <w:szCs w:val="24"/>
        </w:rPr>
        <w:t xml:space="preserve"> </w:t>
      </w:r>
      <w:r w:rsidR="00C05A90" w:rsidRPr="00553DB6">
        <w:rPr>
          <w:rFonts w:ascii="Times New Roman" w:hAnsi="Times New Roman" w:cs="Times New Roman"/>
          <w:b/>
          <w:sz w:val="24"/>
          <w:szCs w:val="24"/>
        </w:rPr>
        <w:t xml:space="preserve"> </w:t>
      </w:r>
    </w:p>
    <w:p w14:paraId="42FE7BC1" w14:textId="52E6FCA0" w:rsidR="005E4C1F" w:rsidRPr="0001125E" w:rsidRDefault="005E4C1F" w:rsidP="005E4C1F">
      <w:pPr>
        <w:rPr>
          <w:rFonts w:ascii="Times New Roman" w:hAnsi="Times New Roman" w:cs="Times New Roman"/>
          <w:b/>
          <w:sz w:val="24"/>
          <w:szCs w:val="24"/>
        </w:rPr>
      </w:pPr>
      <w:r w:rsidRPr="0001125E">
        <w:rPr>
          <w:rFonts w:ascii="Times New Roman" w:hAnsi="Times New Roman" w:cs="Times New Roman"/>
          <w:b/>
          <w:sz w:val="24"/>
          <w:szCs w:val="24"/>
        </w:rPr>
        <w:t>Overlap</w:t>
      </w:r>
      <w:r w:rsidR="0001125E" w:rsidRPr="0001125E">
        <w:rPr>
          <w:rFonts w:ascii="Times New Roman" w:hAnsi="Times New Roman" w:cs="Times New Roman"/>
          <w:b/>
          <w:sz w:val="24"/>
          <w:szCs w:val="24"/>
        </w:rPr>
        <w:t>:</w:t>
      </w:r>
    </w:p>
    <w:sectPr w:rsidR="005E4C1F" w:rsidRPr="0001125E" w:rsidSect="00A7497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DF"/>
    <w:rsid w:val="0000211A"/>
    <w:rsid w:val="0001125E"/>
    <w:rsid w:val="00020628"/>
    <w:rsid w:val="000D24E3"/>
    <w:rsid w:val="000E5FF1"/>
    <w:rsid w:val="000F2F39"/>
    <w:rsid w:val="001161E7"/>
    <w:rsid w:val="0016073F"/>
    <w:rsid w:val="0016220A"/>
    <w:rsid w:val="0018032F"/>
    <w:rsid w:val="001F239E"/>
    <w:rsid w:val="00216818"/>
    <w:rsid w:val="00240B7E"/>
    <w:rsid w:val="00327A91"/>
    <w:rsid w:val="0036363B"/>
    <w:rsid w:val="00380F9F"/>
    <w:rsid w:val="003F715D"/>
    <w:rsid w:val="00420426"/>
    <w:rsid w:val="004C79A5"/>
    <w:rsid w:val="00553DB6"/>
    <w:rsid w:val="005B1C46"/>
    <w:rsid w:val="005E4C1F"/>
    <w:rsid w:val="006B7FDF"/>
    <w:rsid w:val="00723370"/>
    <w:rsid w:val="00734F79"/>
    <w:rsid w:val="007B332F"/>
    <w:rsid w:val="007B3FEE"/>
    <w:rsid w:val="007C60E5"/>
    <w:rsid w:val="008520FD"/>
    <w:rsid w:val="0089066F"/>
    <w:rsid w:val="008B3995"/>
    <w:rsid w:val="008B62AD"/>
    <w:rsid w:val="008F2990"/>
    <w:rsid w:val="008F6B24"/>
    <w:rsid w:val="009111CA"/>
    <w:rsid w:val="009C55FC"/>
    <w:rsid w:val="00A043AC"/>
    <w:rsid w:val="00A4278D"/>
    <w:rsid w:val="00A67A24"/>
    <w:rsid w:val="00A74971"/>
    <w:rsid w:val="00A8701F"/>
    <w:rsid w:val="00AB172E"/>
    <w:rsid w:val="00AC7311"/>
    <w:rsid w:val="00C05A90"/>
    <w:rsid w:val="00CD6646"/>
    <w:rsid w:val="00D05B03"/>
    <w:rsid w:val="00D26DA4"/>
    <w:rsid w:val="00D43C15"/>
    <w:rsid w:val="00D55441"/>
    <w:rsid w:val="00D66B0C"/>
    <w:rsid w:val="00DB31B5"/>
    <w:rsid w:val="00DC42AC"/>
    <w:rsid w:val="00E15DDF"/>
    <w:rsid w:val="00E20577"/>
    <w:rsid w:val="00F128D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51F52"/>
  <w15:docId w15:val="{D6BD9DF7-4C6E-4909-B9CB-B8566403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60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0E5"/>
    <w:rPr>
      <w:rFonts w:ascii="Lucida Grande" w:hAnsi="Lucida Grande" w:cs="Lucida Grande"/>
      <w:sz w:val="18"/>
      <w:szCs w:val="18"/>
    </w:rPr>
  </w:style>
  <w:style w:type="paragraph" w:customStyle="1" w:styleId="GrantNumberLine">
    <w:name w:val="GrantNumberLine"/>
    <w:basedOn w:val="Normal"/>
    <w:rsid w:val="00D26DA4"/>
    <w:pPr>
      <w:widowControl/>
      <w:pBdr>
        <w:top w:val="single" w:sz="6" w:space="1" w:color="auto"/>
        <w:left w:val="single" w:sz="6" w:space="6" w:color="auto"/>
        <w:right w:val="single" w:sz="6" w:space="6" w:color="auto"/>
      </w:pBdr>
      <w:tabs>
        <w:tab w:val="bar" w:pos="5580"/>
        <w:tab w:val="left" w:pos="5760"/>
        <w:tab w:val="bar" w:pos="7920"/>
        <w:tab w:val="right" w:pos="9000"/>
      </w:tabs>
    </w:pPr>
    <w:rPr>
      <w:rFonts w:ascii="Times" w:eastAsia="Times New Roman" w:hAnsi="Times" w:cs="Times New Roman"/>
      <w:sz w:val="24"/>
      <w:szCs w:val="20"/>
    </w:rPr>
  </w:style>
  <w:style w:type="paragraph" w:customStyle="1" w:styleId="AgencyLine">
    <w:name w:val="AgencyLine"/>
    <w:basedOn w:val="Normal"/>
    <w:rsid w:val="00D26DA4"/>
    <w:pPr>
      <w:widowControl/>
      <w:pBdr>
        <w:left w:val="single" w:sz="6" w:space="6" w:color="auto"/>
        <w:right w:val="single" w:sz="6" w:space="6" w:color="auto"/>
      </w:pBdr>
      <w:tabs>
        <w:tab w:val="bar" w:pos="5580"/>
        <w:tab w:val="left" w:pos="5760"/>
      </w:tabs>
    </w:pPr>
    <w:rPr>
      <w:rFonts w:ascii="Times" w:eastAsia="Times New Roman" w:hAnsi="Times" w:cs="Times New Roman"/>
      <w:sz w:val="24"/>
      <w:szCs w:val="20"/>
    </w:rPr>
  </w:style>
  <w:style w:type="paragraph" w:styleId="Revision">
    <w:name w:val="Revision"/>
    <w:hidden/>
    <w:uiPriority w:val="99"/>
    <w:semiHidden/>
    <w:rsid w:val="008520FD"/>
    <w:pPr>
      <w:widowControl/>
    </w:pPr>
  </w:style>
  <w:style w:type="character" w:styleId="CommentReference">
    <w:name w:val="annotation reference"/>
    <w:basedOn w:val="DefaultParagraphFont"/>
    <w:uiPriority w:val="99"/>
    <w:semiHidden/>
    <w:unhideWhenUsed/>
    <w:rsid w:val="007B3FEE"/>
    <w:rPr>
      <w:sz w:val="16"/>
      <w:szCs w:val="16"/>
    </w:rPr>
  </w:style>
  <w:style w:type="paragraph" w:styleId="CommentText">
    <w:name w:val="annotation text"/>
    <w:basedOn w:val="Normal"/>
    <w:link w:val="CommentTextChar"/>
    <w:uiPriority w:val="99"/>
    <w:semiHidden/>
    <w:unhideWhenUsed/>
    <w:rsid w:val="007B3FEE"/>
    <w:rPr>
      <w:sz w:val="20"/>
      <w:szCs w:val="20"/>
    </w:rPr>
  </w:style>
  <w:style w:type="character" w:customStyle="1" w:styleId="CommentTextChar">
    <w:name w:val="Comment Text Char"/>
    <w:basedOn w:val="DefaultParagraphFont"/>
    <w:link w:val="CommentText"/>
    <w:uiPriority w:val="99"/>
    <w:semiHidden/>
    <w:rsid w:val="007B3FEE"/>
    <w:rPr>
      <w:sz w:val="20"/>
      <w:szCs w:val="20"/>
    </w:rPr>
  </w:style>
  <w:style w:type="paragraph" w:styleId="CommentSubject">
    <w:name w:val="annotation subject"/>
    <w:basedOn w:val="CommentText"/>
    <w:next w:val="CommentText"/>
    <w:link w:val="CommentSubjectChar"/>
    <w:uiPriority w:val="99"/>
    <w:semiHidden/>
    <w:unhideWhenUsed/>
    <w:rsid w:val="007B3FEE"/>
    <w:rPr>
      <w:b/>
      <w:bCs/>
    </w:rPr>
  </w:style>
  <w:style w:type="character" w:customStyle="1" w:styleId="CommentSubjectChar">
    <w:name w:val="Comment Subject Char"/>
    <w:basedOn w:val="CommentTextChar"/>
    <w:link w:val="CommentSubject"/>
    <w:uiPriority w:val="99"/>
    <w:semiHidden/>
    <w:rsid w:val="007B3FEE"/>
    <w:rPr>
      <w:b/>
      <w:bCs/>
      <w:sz w:val="20"/>
      <w:szCs w:val="20"/>
    </w:rPr>
  </w:style>
  <w:style w:type="character" w:customStyle="1" w:styleId="apple-converted-space">
    <w:name w:val="apple-converted-space"/>
    <w:basedOn w:val="DefaultParagraphFont"/>
    <w:rsid w:val="000E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85E7-D3C3-4CDF-9417-A69C28CB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UCSF - CVRI</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Yturralde, Sara</dc:creator>
  <cp:lastModifiedBy>Gottlieb, Allison</cp:lastModifiedBy>
  <cp:revision>3</cp:revision>
  <cp:lastPrinted>2016-10-07T17:16:00Z</cp:lastPrinted>
  <dcterms:created xsi:type="dcterms:W3CDTF">2022-09-12T11:02:00Z</dcterms:created>
  <dcterms:modified xsi:type="dcterms:W3CDTF">2022-11-20T10:39:00Z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2016-07-15T00:00:00Z</vt:filetime>
  </property>
</Properties>
</file>